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50" w:rsidRDefault="00950750" w:rsidP="00950750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十六年前的回忆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【目标预设】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1．学会本课14个生字以及</w:t>
      </w:r>
      <w:r>
        <w:rPr>
          <w:rFonts w:hint="eastAsia"/>
          <w:sz w:val="28"/>
          <w:szCs w:val="28"/>
        </w:rPr>
        <w:t>“书籍、含糊、尖锐、抽屉、恐怖、粗暴、魔鬼、肥胖、苦刑、残暴、匪徒、拘留、窝头、乱蓬蓬”等词语</w:t>
      </w:r>
      <w:r>
        <w:rPr>
          <w:rFonts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 xml:space="preserve"> 能</w:t>
      </w:r>
      <w:r>
        <w:rPr>
          <w:rFonts w:hint="eastAsia"/>
          <w:sz w:val="28"/>
          <w:szCs w:val="28"/>
        </w:rPr>
        <w:t>读准字音，认清字形</w:t>
      </w:r>
      <w:r>
        <w:rPr>
          <w:rFonts w:ascii="宋体" w:hAnsi="宋体" w:hint="eastAsia"/>
          <w:sz w:val="28"/>
          <w:szCs w:val="28"/>
        </w:rPr>
        <w:t>,能联系上下文理解词语的意思。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2.正确、流利、有感情地朗读课文。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3．学生借助对课文的阅读，产生对革命先烈的崇敬之情；体会李大钊内心深沉的父爱，感悟女儿对父亲深切的怀念。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4,通过阅读，领悟课文前后照应的写法。</w:t>
      </w:r>
    </w:p>
    <w:p w:rsidR="00950750" w:rsidRDefault="00950750" w:rsidP="00950750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【学习重点】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使学生借助课文，产生对革命先烈的崇敬之情；体会李大钊内心深沉的父爱，感悟女儿对父亲深切的怀念。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【学习难点】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结合当时的社会背景理解课文中含义深刻的句子。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【课前准备】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师生准备：查阅、搜集有关李大钊以及当时中国情况的资料。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【媒体运用】</w:t>
      </w:r>
    </w:p>
    <w:p w:rsidR="00950750" w:rsidRDefault="00950750" w:rsidP="0095075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950750" w:rsidRDefault="00950750" w:rsidP="00950750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．软件媒体：ppt课件：文字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画面</w:t>
      </w:r>
      <w:r>
        <w:rPr>
          <w:rFonts w:ascii="宋体" w:hAnsi="宋体"/>
          <w:sz w:val="28"/>
          <w:szCs w:val="28"/>
        </w:rPr>
        <w:t xml:space="preserve"> 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【教学时间】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30分钟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【教学过程预设】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一、直接导入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二、检查预习情况   了解时代背景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1．出示课题，了解时代背景。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（1）读课题，质疑。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（2）学生交流资料，教师适当补充，释疑。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2．检查生字词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三、初步了解内容  理清课文脉络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1．浏览课文，初知主要内容。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2．用小标题概括主要事件。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3．小结：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四、自主读书  批注感悟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1．导语引入。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2．学生默读、批注感悟。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五、组内交流感悟  共同提高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1．提出交流要求。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2．组内交流感悟。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六、全班汇报  重点指导  感受人物形象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（一）汇报指导  感受李大钊的革命形象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1．课件出示句子，学生读后谈体会，感受局势越来越严重。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2．大家还能从哪些语句中体会到当时的局势越来越严重？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（1）从这些句子中你能体会到李大钊是怎样的一个人吗？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（2）感情朗读李大钊说的话。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（3）资料补充，再次感受李大钊的精神。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课件出示：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大钊的被捕，在社会上引起极大的震动和广泛的同情。……尤其是北方的铁路工人，组织了劫狱队，准备采取劫狱行动。李大钊得知后，坚决不同意这样做。他说：“我个人为革命、为党牺牲，是光荣而应当的，但已是党的损失。我不能再要同志们来做冒险事业，耗费革命力量，现在，你们应当保存我们的力量……不要使革命力量再遭损失。”党组织忍痛接受了李大钊的意见，说服铁路工人放弃劫狱的行动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（3）指导感情朗读。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3．与敌人鲜明的对比中，感受李大钊的革命形象。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4.指导感情朗读。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（二）汇报指导  体会李大钊的慈父、形象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1．李大钊是慈祥的，面对越来越严重的局势是怎样对待自己的子女的呢？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(1)找到相关语句，品读，批注感悟。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（2）交流感悟。</w:t>
      </w:r>
    </w:p>
    <w:p w:rsidR="00950750" w:rsidRDefault="00950750" w:rsidP="0095075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2.李大钊对家人的爱，我们还可以从下文找到答案，同学们，你们能找到吗？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(1)找到相关语句，品读，批注感悟。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（2）交流感悟。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过渡：家人对李大钊的情感又是怎样的呢？李大钊被害后，这一情感彰显得尤为突出。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3.找出李大钊被害后，家人的表现，体会情感。</w:t>
      </w:r>
    </w:p>
    <w:p w:rsidR="00950750" w:rsidRDefault="00950750" w:rsidP="00950750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七、体会前后照应的写作方法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1．父亲被害是4月28日，这一天，距作者写这篇文章已经多少年了？齐读课文第一段。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2．思考、讨论：老师为什么突然让大家从课文的最后一段跳到了开头？开头与结尾有什么联系？如果删去第一段行吗？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请你找出课文还有哪些前后照应的地方？</w:t>
      </w:r>
    </w:p>
    <w:p w:rsidR="00950750" w:rsidRDefault="00950750" w:rsidP="0095075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4．希望同学们在今后的习作中尝试这种前后照应的写法。</w:t>
      </w:r>
    </w:p>
    <w:p w:rsidR="00950750" w:rsidRDefault="00950750" w:rsidP="00950750">
      <w:pPr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八、总结全文 升华情感</w:t>
      </w:r>
    </w:p>
    <w:p w:rsidR="00950750" w:rsidRDefault="00950750" w:rsidP="0095075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1．学生读板书内容。</w:t>
      </w:r>
    </w:p>
    <w:p w:rsidR="00950750" w:rsidRDefault="00950750" w:rsidP="0095075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2．总结全文，升华情感。</w:t>
      </w:r>
    </w:p>
    <w:p w:rsidR="00950750" w:rsidRDefault="00950750" w:rsidP="0095075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【板书设计】</w:t>
      </w:r>
    </w:p>
    <w:p w:rsidR="00950750" w:rsidRDefault="00950750" w:rsidP="00950750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十六年前的回忆</w:t>
      </w:r>
    </w:p>
    <w:p w:rsidR="00950750" w:rsidRDefault="00950750" w:rsidP="00950750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:rsidR="00950750" w:rsidRDefault="00950750" w:rsidP="00950750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被捕前     </w:t>
      </w:r>
      <w:r>
        <w:rPr>
          <w:rFonts w:ascii="宋体" w:hAnsi="宋体" w:hint="eastAsia"/>
          <w:sz w:val="28"/>
          <w:szCs w:val="28"/>
        </w:rPr>
        <w:t>坚决无私    坚贞不屈</w:t>
      </w:r>
    </w:p>
    <w:p w:rsidR="00950750" w:rsidRDefault="00950750" w:rsidP="0095075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被捕时     </w:t>
      </w:r>
      <w:r>
        <w:rPr>
          <w:rFonts w:ascii="宋体" w:hAnsi="宋体" w:hint="eastAsia"/>
          <w:sz w:val="28"/>
          <w:szCs w:val="28"/>
        </w:rPr>
        <w:t>从容面对    临危不惧</w:t>
      </w:r>
    </w:p>
    <w:p w:rsidR="00950750" w:rsidRDefault="00950750" w:rsidP="00950750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法庭上     </w:t>
      </w:r>
      <w:r>
        <w:rPr>
          <w:rFonts w:ascii="宋体" w:hAnsi="宋体" w:hint="eastAsia"/>
          <w:sz w:val="28"/>
          <w:szCs w:val="28"/>
        </w:rPr>
        <w:t>信念坚定    处变不惊</w:t>
      </w:r>
    </w:p>
    <w:p w:rsidR="00950750" w:rsidRDefault="00950750" w:rsidP="00950750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被害后     </w:t>
      </w:r>
      <w:r>
        <w:rPr>
          <w:rFonts w:ascii="宋体" w:hAnsi="宋体" w:hint="eastAsia"/>
          <w:sz w:val="28"/>
          <w:szCs w:val="28"/>
        </w:rPr>
        <w:t>肝肠寸断    极度悲伤</w:t>
      </w:r>
    </w:p>
    <w:p w:rsidR="00CC118F" w:rsidRPr="00950750" w:rsidRDefault="008C7EEF"/>
    <w:sectPr w:rsidR="00CC118F" w:rsidRPr="00950750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F5" w:rsidRDefault="00391AF5" w:rsidP="00950750">
      <w:r>
        <w:separator/>
      </w:r>
    </w:p>
  </w:endnote>
  <w:endnote w:type="continuationSeparator" w:id="0">
    <w:p w:rsidR="00391AF5" w:rsidRDefault="00391AF5" w:rsidP="0095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Default="008C7E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Pr="008C7EEF" w:rsidRDefault="008C7EEF" w:rsidP="008C7E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Default="008C7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F5" w:rsidRDefault="00391AF5" w:rsidP="00950750">
      <w:r>
        <w:separator/>
      </w:r>
    </w:p>
  </w:footnote>
  <w:footnote w:type="continuationSeparator" w:id="0">
    <w:p w:rsidR="00391AF5" w:rsidRDefault="00391AF5" w:rsidP="0095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Default="008C7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Pr="008C7EEF" w:rsidRDefault="008C7EEF" w:rsidP="008C7E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EF" w:rsidRDefault="008C7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50"/>
    <w:rsid w:val="00391AF5"/>
    <w:rsid w:val="003927B8"/>
    <w:rsid w:val="00520FB8"/>
    <w:rsid w:val="00837913"/>
    <w:rsid w:val="008C7EEF"/>
    <w:rsid w:val="009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50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1329</Words>
  <Characters>1344</Characters>
  <DocSecurity>0</DocSecurity>
  <Lines>85</Lines>
  <Paragraphs>69</Paragraphs>
  <ScaleCrop>false</ScaleCrop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2016-05-17T02:46:00Z</dcterms:created>
  <dcterms:modified xsi:type="dcterms:W3CDTF">2016-05-17T02:46:00Z</dcterms:modified>
</cp:coreProperties>
</file>